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15" w:rsidRDefault="006B1815" w:rsidP="006B181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28"/>
          <w:szCs w:val="28"/>
          <w:lang w:val="uk-UA" w:eastAsia="ru-RU"/>
        </w:rPr>
      </w:pPr>
      <w:r w:rsidRPr="006B1815">
        <w:rPr>
          <w:rFonts w:ascii="Arial" w:eastAsia="Times New Roman" w:hAnsi="Arial" w:cs="Arial"/>
          <w:b/>
          <w:bCs/>
          <w:color w:val="242121"/>
          <w:sz w:val="28"/>
          <w:szCs w:val="28"/>
          <w:lang w:val="uk-UA" w:eastAsia="ru-RU"/>
        </w:rPr>
        <w:t xml:space="preserve">Завдання для виконання </w:t>
      </w:r>
      <w:r>
        <w:rPr>
          <w:rFonts w:ascii="Arial" w:eastAsia="Times New Roman" w:hAnsi="Arial" w:cs="Arial"/>
          <w:b/>
          <w:bCs/>
          <w:color w:val="242121"/>
          <w:sz w:val="28"/>
          <w:szCs w:val="28"/>
          <w:lang w:val="uk-UA" w:eastAsia="ru-RU"/>
        </w:rPr>
        <w:t xml:space="preserve">: </w:t>
      </w:r>
    </w:p>
    <w:p w:rsidR="006B1815" w:rsidRPr="006B1815" w:rsidRDefault="006B1815" w:rsidP="006B181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42121"/>
          <w:sz w:val="28"/>
          <w:szCs w:val="28"/>
          <w:lang w:val="uk-UA" w:eastAsia="ru-RU"/>
        </w:rPr>
      </w:pPr>
      <w:r w:rsidRPr="006B1815">
        <w:rPr>
          <w:rFonts w:ascii="Times New Roman" w:eastAsia="Times New Roman" w:hAnsi="Times New Roman" w:cs="Times New Roman"/>
          <w:bCs/>
          <w:color w:val="242121"/>
          <w:sz w:val="28"/>
          <w:szCs w:val="28"/>
          <w:lang w:val="uk-UA" w:eastAsia="ru-RU"/>
        </w:rPr>
        <w:t>Створити власний календар погоди в зошиті за зразком, позначеним нижче;</w:t>
      </w:r>
    </w:p>
    <w:p w:rsidR="006B1815" w:rsidRPr="006B1815" w:rsidRDefault="006B1815" w:rsidP="006B181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42121"/>
          <w:sz w:val="28"/>
          <w:szCs w:val="28"/>
          <w:lang w:val="uk-UA" w:eastAsia="ru-RU"/>
        </w:rPr>
      </w:pPr>
      <w:r w:rsidRPr="006B1815">
        <w:rPr>
          <w:rFonts w:ascii="Times New Roman" w:eastAsia="Times New Roman" w:hAnsi="Times New Roman" w:cs="Times New Roman"/>
          <w:bCs/>
          <w:color w:val="242121"/>
          <w:sz w:val="28"/>
          <w:szCs w:val="28"/>
          <w:lang w:val="uk-UA" w:eastAsia="ru-RU"/>
        </w:rPr>
        <w:t>Ознайомитися з наступною інформацією за допомогою батьків</w:t>
      </w:r>
    </w:p>
    <w:p w:rsidR="006B1815" w:rsidRPr="006B1815" w:rsidRDefault="006B1815" w:rsidP="006B1815">
      <w:pPr>
        <w:pStyle w:val="a9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val="uk-UA" w:eastAsia="ru-RU"/>
        </w:rPr>
      </w:pPr>
    </w:p>
    <w:p w:rsidR="002038D8" w:rsidRPr="002038D8" w:rsidRDefault="002038D8" w:rsidP="002038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</w:pP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Стародавні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календарі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погоди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давніх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часів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людство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спостерігало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змінами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протягом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року та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намагалося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передбачити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певні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природні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Необхідність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знати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майбутню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гостро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відчували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землероби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моряки,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скотарі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мандрівники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тощо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Аби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систематизувати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свої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спостереження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мінливим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навколишнім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св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ітом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виявити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циклічність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природних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люди створили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перші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V ст. до н. е. 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грецький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астроном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Метон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 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виставляв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іських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площах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мармурові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таблиці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важливими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явищами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та датами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їх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спостереження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Називалися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таблиці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парапегмами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Вони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заміняли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древнім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людям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сучасні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прогнози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синоптикі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</w:t>
      </w:r>
      <w:proofErr w:type="spellEnd"/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>
            <wp:extent cx="6667500" cy="4867275"/>
            <wp:effectExtent l="19050" t="0" r="0" b="0"/>
            <wp:docPr id="1" name="Рисунок 1" descr="https://pustunchik.ua/uploads/school/b5cbb8112ec88385b564736a86ada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tunchik.ua/uploads/school/b5cbb8112ec88385b564736a86adac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Складали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Стародавньому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Римі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(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Колумелли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),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Індії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(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тамтешні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жителі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намагались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передбачити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сезон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мусонних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дощів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).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Однак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найбільшого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розквіту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захоплення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календарями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набуло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Середні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lastRenderedPageBreak/>
        <w:t>Найвідоміші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праці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— «Книга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природи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» (1340 р.) Конрада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Мегенберга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«Правила пастуха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Бенбери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» (1744 р.),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опубліковані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членом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Лондонського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королівського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товариства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сером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Клериджем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Поряд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низкою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помилкових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тверджень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деякі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обґрунтовані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прикмети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Та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найчастіше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передбачення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не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справджувалися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б пак —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неможливо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спрогнозувати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погоду…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приміром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рухом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небесних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тіл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як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робив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Маврикій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Кнауер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жив у XVII ст. 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монастирі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Лангхейм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Хай там як, а </w:t>
      </w:r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погода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була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лишається</w:t>
      </w:r>
      <w:proofErr w:type="spellEnd"/>
      <w:proofErr w:type="gram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однією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найважливіших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тем для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розмов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 </w:t>
      </w: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людей на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земній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кулі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>
            <wp:extent cx="6667500" cy="2905125"/>
            <wp:effectExtent l="19050" t="0" r="0" b="0"/>
            <wp:docPr id="2" name="Рисунок 2" descr="https://pustunchik.ua/uploads/school/34b95d2cc334d330678173d26a722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stunchik.ua/uploads/school/34b95d2cc334d330678173d26a7220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Фрагмент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Брюсового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календаря (1709–1715)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передбаченням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погоди на 100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рокі</w:t>
      </w:r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</w:t>
      </w:r>
      <w:proofErr w:type="spellEnd"/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вперед.</w:t>
      </w:r>
    </w:p>
    <w:p w:rsidR="002038D8" w:rsidRPr="002038D8" w:rsidRDefault="002038D8" w:rsidP="002038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</w:pP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Що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таке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навіщо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його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вести?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погоди</w:t>
      </w: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 —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систематична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фіксація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ізноманітних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природних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(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температури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опадів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напрямку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вітру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вологості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атмосферного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тиску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),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відбуваються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конкретній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місцевості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Слідкуючи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погодою,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молодші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школярі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вчаться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спостерігати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природними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явищами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слідкувати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часом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доби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Ведення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календаря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сприяє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розвитку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уважності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логічного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мислення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навчає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акуратності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відповідальності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А от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старші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учні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допомогою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календаря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можуть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проаналізувати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як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змінюється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температура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протягом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року,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який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вітер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переважає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їхньому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коли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випадає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найбільша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кількість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опадів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також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порівняти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свої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дані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прогнозами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синоптиків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Якщо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кожного дня в той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самий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час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ти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будеш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фіксувати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погодні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явища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, за </w:t>
      </w:r>
      <w:proofErr w:type="spellStart"/>
      <w:proofErr w:type="gram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р</w:t>
      </w:r>
      <w:proofErr w:type="gram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ік-два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твій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може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стати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цікавим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науковим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проектом.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>
            <wp:extent cx="6667500" cy="4429125"/>
            <wp:effectExtent l="19050" t="0" r="0" b="0"/>
            <wp:docPr id="3" name="Рисунок 3" descr="https://pustunchik.ua/uploads/school/04a6db693af06085b9b9e91d61086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tunchik.ua/uploads/school/04a6db693af06085b9b9e91d6108623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тепер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уяви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собі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скільки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важливих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статистичних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даних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здобувають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вчені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всього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св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іту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протягом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10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або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20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років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?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Результати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таких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досліджень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дозволяють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простежити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змінами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певних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місцевостях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зробити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висновки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про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коливання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клімату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Землі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Синоптичні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прогнози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зроблені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основі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спостережень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погодою, часто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рятують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людські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життя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ж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пам’ятаєш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повідомлення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про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масову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евакуацію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США перед ураганом «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Флоренс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»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вересні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2018-го?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>
            <wp:extent cx="6667500" cy="4343400"/>
            <wp:effectExtent l="19050" t="0" r="0" b="0"/>
            <wp:docPr id="4" name="Рисунок 4" descr="https://pustunchik.ua/uploads/school/3715fb6c01021a0d667b9747e1656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stunchik.ua/uploads/school/3715fb6c01021a0d667b9747e1656d2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>
            <wp:extent cx="6667500" cy="4314825"/>
            <wp:effectExtent l="19050" t="0" r="0" b="0"/>
            <wp:docPr id="5" name="Рисунок 5" descr="https://pustunchik.ua/uploads/school/d468a01bd2f480e4544428bf0fcf3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ustunchik.ua/uploads/school/d468a01bd2f480e4544428bf0fcf3f0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lastRenderedPageBreak/>
        <w:t>Мабуть</w:t>
      </w:r>
      <w:proofErr w:type="spellEnd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>тобі</w:t>
      </w:r>
      <w:proofErr w:type="spellEnd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>цікаво</w:t>
      </w:r>
      <w:proofErr w:type="spellEnd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 xml:space="preserve">, як </w:t>
      </w:r>
      <w:proofErr w:type="spellStart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>роблять</w:t>
      </w:r>
      <w:proofErr w:type="spellEnd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>синоптичні</w:t>
      </w:r>
      <w:proofErr w:type="spellEnd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>прогнози</w:t>
      </w:r>
      <w:proofErr w:type="spellEnd"/>
      <w:r w:rsidRPr="002038D8">
        <w:rPr>
          <w:rFonts w:ascii="Arial" w:eastAsia="Times New Roman" w:hAnsi="Arial" w:cs="Arial"/>
          <w:b/>
          <w:bCs/>
          <w:i/>
          <w:iCs/>
          <w:color w:val="5A565F"/>
          <w:sz w:val="21"/>
          <w:lang w:eastAsia="ru-RU"/>
        </w:rPr>
        <w:t>? </w:t>
      </w:r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На</w:t>
      </w:r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спец</w:t>
      </w:r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іальних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метеостанціях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спостерігачі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вимірюють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температуру,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тиск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напрям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та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швидкість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вітру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визначають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тип та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висоту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хмарності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аналізують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видимість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відзначають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опади та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інші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погодні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явища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Поті</w:t>
      </w:r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м</w:t>
      </w:r>
      <w:proofErr w:type="spellEnd"/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ці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дані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відправляють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метеоцентри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. Тут вони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наносяться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вигляді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коду на карту погоди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землі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й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надходять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до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синоптикі</w:t>
      </w:r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</w:t>
      </w:r>
      <w:proofErr w:type="spellEnd"/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для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обробки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та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складання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прогнозу.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Багато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метеостанцій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двічі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на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добу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запускають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в небо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радіозонд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—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повітряну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кулю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зі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спец</w:t>
      </w:r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іальним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пристроєм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що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передає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інформацію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про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тиск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вологість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, температуру та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переміщення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повітряних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мас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на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висотах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атмосфери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. Без </w:t>
      </w:r>
      <w:proofErr w:type="gram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таких</w:t>
      </w:r>
      <w:proofErr w:type="gram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спостережень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повноцінний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 xml:space="preserve"> прогноз погоди </w:t>
      </w:r>
      <w:proofErr w:type="spellStart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неможливий</w:t>
      </w:r>
      <w:proofErr w:type="spellEnd"/>
      <w:r w:rsidRPr="002038D8">
        <w:rPr>
          <w:rFonts w:ascii="Arial" w:eastAsia="Times New Roman" w:hAnsi="Arial" w:cs="Arial"/>
          <w:i/>
          <w:iCs/>
          <w:color w:val="5A565F"/>
          <w:sz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</w:pPr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Як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зробити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простий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погоди?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Перший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спосіб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.</w:t>
      </w: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 Вести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можна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звичайному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зошиті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або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 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альбомному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листі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Розкресли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аркуш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паперу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шість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однакових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стовпчиків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Кількість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клітинок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таблиці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залежатиме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від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кількості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днів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місяці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Зверху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над таблицею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зазнач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назву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місяця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Перший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стовпчик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назвою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«Число»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означатиме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поточну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дату.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наступних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стовпчиках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однойменними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назвами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зазначатимеш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:</w:t>
      </w:r>
    </w:p>
    <w:p w:rsidR="002038D8" w:rsidRPr="002038D8" w:rsidRDefault="002038D8" w:rsidP="002038D8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температуру,</w:t>
      </w:r>
    </w:p>
    <w:p w:rsidR="002038D8" w:rsidRPr="002038D8" w:rsidRDefault="002038D8" w:rsidP="002038D8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хмарність</w:t>
      </w:r>
      <w:proofErr w:type="spellEnd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,</w:t>
      </w:r>
    </w:p>
    <w:p w:rsidR="002038D8" w:rsidRPr="002038D8" w:rsidRDefault="002038D8" w:rsidP="002038D8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явища</w:t>
      </w:r>
      <w:proofErr w:type="spellEnd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,</w:t>
      </w:r>
    </w:p>
    <w:p w:rsidR="002038D8" w:rsidRPr="002038D8" w:rsidRDefault="002038D8" w:rsidP="002038D8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напрямок</w:t>
      </w:r>
      <w:proofErr w:type="spellEnd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вітру</w:t>
      </w:r>
      <w:proofErr w:type="spellEnd"/>
      <w:proofErr w:type="gramEnd"/>
      <w:r w:rsidRPr="002038D8">
        <w:rPr>
          <w:rFonts w:ascii="Arial" w:eastAsia="Times New Roman" w:hAnsi="Arial" w:cs="Arial"/>
          <w:color w:val="78727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>
            <wp:extent cx="6667500" cy="5381625"/>
            <wp:effectExtent l="19050" t="0" r="0" b="0"/>
            <wp:docPr id="6" name="Рисунок 6" descr="https://pustunchik.ua/uploads/school/c17c4255799a5a6eb7787b8315358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ustunchik.ua/uploads/school/c17c4255799a5a6eb7787b831535861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Погодні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зазначай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допомогою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спеціальних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умовних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знакі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</w:t>
      </w:r>
      <w:proofErr w:type="spellEnd"/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Будь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уважним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дорогою до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школи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аби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не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пропустити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наявність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роси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туману,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ожеледиці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чи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веселки.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>
            <wp:extent cx="6667500" cy="4819650"/>
            <wp:effectExtent l="19050" t="0" r="0" b="0"/>
            <wp:docPr id="7" name="Рисунок 7" descr="https://pustunchik.ua/uploads/school/25438a5b170169b1b8b517e1c0acd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stunchik.ua/uploads/school/25438a5b170169b1b8b517e1c0acd2e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тебе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немає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барометра для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вимірювання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атмосферного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тиску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твій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може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спрощений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вигляд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І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навпаки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—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твоїй</w:t>
      </w:r>
      <w:proofErr w:type="spellEnd"/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школі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є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гігрометр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сміливо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додавай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стовпчик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«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Вологість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повітря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».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>
            <wp:extent cx="6981825" cy="8258502"/>
            <wp:effectExtent l="19050" t="0" r="9525" b="0"/>
            <wp:docPr id="8" name="Рисунок 8" descr="https://pustunchik.ua/uploads/school/f9e874d67eaa0773d344c1b244001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ustunchik.ua/uploads/school/f9e874d67eaa0773d344c1b2440019f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25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Напрямок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вітру</w:t>
      </w:r>
      <w:proofErr w:type="spellEnd"/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визначають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допомогою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флюгера та компаса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або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орієнтуючись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за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сонцем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напрямом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диму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димарів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тощо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Ще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один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спосіб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—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намочити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палець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ідняти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перед собою.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Який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бік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швидше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висохне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звідти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 </w:t>
      </w:r>
      <w:proofErr w:type="spellStart"/>
      <w:r w:rsidR="00B914B5"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fldChar w:fldCharType="begin"/>
      </w: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instrText xml:space="preserve"> HYPERLINK "https://pustunchik.ua/ua/online-school/physics/chomu-vyie-viter" </w:instrText>
      </w:r>
      <w:r w:rsidR="00B914B5"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fldChar w:fldCharType="separate"/>
      </w:r>
      <w:r w:rsidRPr="002038D8">
        <w:rPr>
          <w:rFonts w:ascii="Arial" w:eastAsia="Times New Roman" w:hAnsi="Arial" w:cs="Arial"/>
          <w:color w:val="1F9BD9"/>
          <w:sz w:val="21"/>
          <w:u w:val="single"/>
          <w:lang w:eastAsia="ru-RU"/>
        </w:rPr>
        <w:t>дме</w:t>
      </w:r>
      <w:proofErr w:type="spellEnd"/>
      <w:r w:rsidRPr="002038D8">
        <w:rPr>
          <w:rFonts w:ascii="Arial" w:eastAsia="Times New Roman" w:hAnsi="Arial" w:cs="Arial"/>
          <w:color w:val="1F9BD9"/>
          <w:sz w:val="21"/>
          <w:u w:val="single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1F9BD9"/>
          <w:sz w:val="21"/>
          <w:u w:val="single"/>
          <w:lang w:eastAsia="ru-RU"/>
        </w:rPr>
        <w:t>вітер</w:t>
      </w:r>
      <w:proofErr w:type="spellEnd"/>
      <w:proofErr w:type="gramEnd"/>
      <w:r w:rsidRPr="002038D8">
        <w:rPr>
          <w:rFonts w:ascii="Arial" w:eastAsia="Times New Roman" w:hAnsi="Arial" w:cs="Arial"/>
          <w:color w:val="1F9BD9"/>
          <w:sz w:val="21"/>
          <w:u w:val="single"/>
          <w:lang w:eastAsia="ru-RU"/>
        </w:rPr>
        <w:t> </w:t>
      </w:r>
      <w:r w:rsidR="00B914B5"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fldChar w:fldCharType="end"/>
      </w: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lastRenderedPageBreak/>
        <w:t>Позначки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в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календарі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необхідно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робити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в один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 xml:space="preserve"> той же час </w:t>
      </w:r>
      <w:proofErr w:type="spellStart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доби</w:t>
      </w:r>
      <w:proofErr w:type="spellEnd"/>
      <w:r w:rsidRPr="002038D8">
        <w:rPr>
          <w:rFonts w:ascii="Arial" w:eastAsia="Times New Roman" w:hAnsi="Arial" w:cs="Arial"/>
          <w:b/>
          <w:bCs/>
          <w:color w:val="5A565F"/>
          <w:sz w:val="21"/>
          <w:lang w:eastAsia="ru-RU"/>
        </w:rPr>
        <w:t>. 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Наприклад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опівдні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Якщо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любиш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малювати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виділи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календарі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спеціальне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місце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для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зображення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процесів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живій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природі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Це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можуть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бути: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танення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снігу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поява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бруньок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 деревах,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цвітіння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квітів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прил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іт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пташок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дозрівання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плодів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, листопад.</w:t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>
            <wp:extent cx="6667500" cy="3867150"/>
            <wp:effectExtent l="19050" t="0" r="0" b="0"/>
            <wp:docPr id="9" name="Рисунок 9" descr="https://pustunchik.ua/uploads/school/603eae6f783f2572a34818e4850278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stunchik.ua/uploads/school/603eae6f783f2572a34818e48502787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8" w:rsidRPr="002038D8" w:rsidRDefault="002038D8" w:rsidP="002038D8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В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кінці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кожного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ісяця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роби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висновки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про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погодні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умови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Порахуй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скільки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було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сонячних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дощових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дні</w:t>
      </w:r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</w:t>
      </w:r>
      <w:proofErr w:type="spellEnd"/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відзнач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як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змінювалися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температура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повітря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тиск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Показники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погоди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можна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порівняти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нормами (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таку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інформацію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знайдеш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сайті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Гідрометцентру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).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Бажано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оцінити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як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впливають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proofErr w:type="gram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чи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інш</w:t>
      </w:r>
      <w:proofErr w:type="gram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погодні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явища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на температуру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повітря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тиск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, як вони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пов'язані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з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напрямком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 xml:space="preserve"> </w:t>
      </w:r>
      <w:proofErr w:type="spellStart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вітру</w:t>
      </w:r>
      <w:proofErr w:type="spellEnd"/>
      <w:r w:rsidRPr="002038D8">
        <w:rPr>
          <w:rFonts w:ascii="Arial" w:eastAsia="Times New Roman" w:hAnsi="Arial" w:cs="Arial"/>
          <w:color w:val="5A565F"/>
          <w:sz w:val="21"/>
          <w:szCs w:val="21"/>
          <w:lang w:eastAsia="ru-RU"/>
        </w:rPr>
        <w:t>.</w:t>
      </w:r>
    </w:p>
    <w:p w:rsidR="000D0539" w:rsidRDefault="000D0539"/>
    <w:sectPr w:rsidR="000D0539" w:rsidSect="000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376D"/>
    <w:multiLevelType w:val="hybridMultilevel"/>
    <w:tmpl w:val="B18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271"/>
    <w:multiLevelType w:val="hybridMultilevel"/>
    <w:tmpl w:val="61823A98"/>
    <w:lvl w:ilvl="0" w:tplc="71F6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5CB"/>
    <w:multiLevelType w:val="multilevel"/>
    <w:tmpl w:val="433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D8"/>
    <w:rsid w:val="000D0539"/>
    <w:rsid w:val="002038D8"/>
    <w:rsid w:val="006B1815"/>
    <w:rsid w:val="00B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9"/>
  </w:style>
  <w:style w:type="paragraph" w:styleId="2">
    <w:name w:val="heading 2"/>
    <w:basedOn w:val="a"/>
    <w:link w:val="20"/>
    <w:uiPriority w:val="9"/>
    <w:qFormat/>
    <w:rsid w:val="00203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8D8"/>
    <w:rPr>
      <w:b/>
      <w:bCs/>
    </w:rPr>
  </w:style>
  <w:style w:type="character" w:styleId="a5">
    <w:name w:val="Emphasis"/>
    <w:basedOn w:val="a0"/>
    <w:uiPriority w:val="20"/>
    <w:qFormat/>
    <w:rsid w:val="002038D8"/>
    <w:rPr>
      <w:i/>
      <w:iCs/>
    </w:rPr>
  </w:style>
  <w:style w:type="character" w:styleId="a6">
    <w:name w:val="Hyperlink"/>
    <w:basedOn w:val="a0"/>
    <w:uiPriority w:val="99"/>
    <w:semiHidden/>
    <w:unhideWhenUsed/>
    <w:rsid w:val="002038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2020-05-05T12:44:00Z</dcterms:created>
  <dcterms:modified xsi:type="dcterms:W3CDTF">2020-05-05T12:44:00Z</dcterms:modified>
</cp:coreProperties>
</file>